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D4" w:rsidRDefault="002F4DD4" w:rsidP="001A493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6"/>
        </w:rPr>
      </w:pPr>
      <w:bookmarkStart w:id="0" w:name="_GoBack"/>
      <w:bookmarkEnd w:id="0"/>
    </w:p>
    <w:p w:rsidR="00811843" w:rsidRPr="00AC431C" w:rsidRDefault="002F4DD4" w:rsidP="00AC431C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31C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практики:  </w:t>
      </w:r>
      <w:proofErr w:type="spellStart"/>
      <w:r w:rsidRPr="00AC431C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AC431C">
        <w:rPr>
          <w:rFonts w:ascii="Times New Roman" w:hAnsi="Times New Roman" w:cs="Times New Roman"/>
          <w:b/>
          <w:sz w:val="28"/>
          <w:szCs w:val="28"/>
        </w:rPr>
        <w:t xml:space="preserve"> работа, реализуемая в схеме «Ребенок – Родитель – Работодатель».</w:t>
      </w:r>
      <w:r w:rsidRPr="00AC4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43" w:rsidRPr="00AC431C" w:rsidRDefault="00811843" w:rsidP="00AC431C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843" w:rsidRPr="00811843" w:rsidRDefault="00811843" w:rsidP="00AC431C">
      <w:pPr>
        <w:shd w:val="clear" w:color="auto" w:fill="FAFC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u w:val="single"/>
          <w:lang w:eastAsia="ru-RU"/>
        </w:rPr>
      </w:pPr>
      <w:r w:rsidRPr="00811843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u w:val="single"/>
          <w:lang w:eastAsia="ru-RU"/>
        </w:rPr>
        <w:t>Муниципальное автономное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детей №43 "</w:t>
      </w:r>
      <w:proofErr w:type="spellStart"/>
      <w:r w:rsidRPr="00811843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u w:val="single"/>
          <w:lang w:eastAsia="ru-RU"/>
        </w:rPr>
        <w:t>Журавушка</w:t>
      </w:r>
      <w:proofErr w:type="spellEnd"/>
      <w:r w:rsidRPr="00811843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u w:val="single"/>
          <w:lang w:eastAsia="ru-RU"/>
        </w:rPr>
        <w:t xml:space="preserve">" города </w:t>
      </w:r>
      <w:proofErr w:type="spellStart"/>
      <w:r w:rsidRPr="00811843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u w:val="single"/>
          <w:lang w:eastAsia="ru-RU"/>
        </w:rPr>
        <w:t>Лесосибирска</w:t>
      </w:r>
      <w:proofErr w:type="spellEnd"/>
      <w:r w:rsidRPr="00811843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u w:val="single"/>
          <w:lang w:eastAsia="ru-RU"/>
        </w:rPr>
        <w:t>"</w:t>
      </w:r>
    </w:p>
    <w:p w:rsidR="00811843" w:rsidRPr="00AC431C" w:rsidRDefault="00811843" w:rsidP="00AC431C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F4DD4" w:rsidRPr="00AC431C" w:rsidRDefault="00811843" w:rsidP="00AC431C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431C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у дошкольников представлений о труде </w:t>
      </w:r>
      <w:r w:rsidRPr="00AC431C">
        <w:rPr>
          <w:rFonts w:ascii="Times New Roman" w:hAnsi="Times New Roman" w:cs="Times New Roman"/>
          <w:sz w:val="28"/>
          <w:szCs w:val="28"/>
          <w:u w:val="single"/>
        </w:rPr>
        <w:br/>
        <w:t>через систему мероприятий с семьями воспитанников.</w:t>
      </w:r>
      <w:r w:rsidRPr="00AC431C">
        <w:rPr>
          <w:rFonts w:ascii="Times New Roman" w:hAnsi="Times New Roman" w:cs="Times New Roman"/>
          <w:sz w:val="28"/>
          <w:szCs w:val="28"/>
          <w:u w:val="single"/>
        </w:rPr>
        <w:cr/>
      </w:r>
      <w:r w:rsidR="002F4DD4" w:rsidRPr="00AC43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F4DD4" w:rsidRPr="00AC431C" w:rsidRDefault="00811843" w:rsidP="00AC431C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431C">
        <w:rPr>
          <w:rFonts w:ascii="Times New Roman" w:hAnsi="Times New Roman" w:cs="Times New Roman"/>
          <w:b/>
          <w:i/>
          <w:sz w:val="28"/>
          <w:szCs w:val="28"/>
        </w:rPr>
        <w:t>Коротких</w:t>
      </w:r>
      <w:proofErr w:type="gramEnd"/>
      <w:r w:rsidRPr="00AC431C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 Владимировна – заместитель заведующего по ВМР,  </w:t>
      </w:r>
      <w:proofErr w:type="spellStart"/>
      <w:r w:rsidRPr="00AC431C">
        <w:rPr>
          <w:rFonts w:ascii="Times New Roman" w:hAnsi="Times New Roman" w:cs="Times New Roman"/>
          <w:b/>
          <w:i/>
          <w:sz w:val="28"/>
          <w:szCs w:val="28"/>
        </w:rPr>
        <w:t>Баранчукова</w:t>
      </w:r>
      <w:proofErr w:type="spellEnd"/>
      <w:r w:rsidRPr="00AC431C">
        <w:rPr>
          <w:rFonts w:ascii="Times New Roman" w:hAnsi="Times New Roman" w:cs="Times New Roman"/>
          <w:b/>
          <w:i/>
          <w:sz w:val="28"/>
          <w:szCs w:val="28"/>
        </w:rPr>
        <w:t xml:space="preserve"> Марина Сергеевна - воспитатель, </w:t>
      </w:r>
      <w:proofErr w:type="spellStart"/>
      <w:r w:rsidRPr="00AC431C">
        <w:rPr>
          <w:rFonts w:ascii="Times New Roman" w:hAnsi="Times New Roman" w:cs="Times New Roman"/>
          <w:b/>
          <w:i/>
          <w:sz w:val="28"/>
          <w:szCs w:val="28"/>
        </w:rPr>
        <w:t>Якымива</w:t>
      </w:r>
      <w:proofErr w:type="spellEnd"/>
      <w:r w:rsidRPr="00AC431C">
        <w:rPr>
          <w:rFonts w:ascii="Times New Roman" w:hAnsi="Times New Roman" w:cs="Times New Roman"/>
          <w:b/>
          <w:i/>
          <w:sz w:val="28"/>
          <w:szCs w:val="28"/>
        </w:rPr>
        <w:t xml:space="preserve"> Мария Николаевна - воспитатель</w:t>
      </w:r>
    </w:p>
    <w:p w:rsidR="0077726D" w:rsidRPr="00AC431C" w:rsidRDefault="00AC431C" w:rsidP="00AC4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843" w:rsidRPr="00AC43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1843" w:rsidRPr="00AC431C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77726D"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811843"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 педагогов по развитию ранней профориентации детей дошкольного возраста, автором доказана необходимост</w:t>
      </w:r>
      <w:r w:rsidR="00811843" w:rsidRPr="00AC431C">
        <w:rPr>
          <w:rFonts w:ascii="Times New Roman" w:eastAsia="MS Mincho" w:hAnsi="Times New Roman" w:cs="Times New Roman"/>
          <w:sz w:val="28"/>
          <w:szCs w:val="28"/>
        </w:rPr>
        <w:t>ь</w:t>
      </w:r>
      <w:r w:rsidR="00811843"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 для ее развития.</w:t>
      </w:r>
      <w:r w:rsidR="0077726D" w:rsidRPr="00AC4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26D" w:rsidRPr="00AC431C">
        <w:rPr>
          <w:rFonts w:ascii="Times New Roman" w:eastAsia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есть одно из направлений в социально-коммуникативном развитии – это формирование позитивных установок к различным видам труда и творчества.</w:t>
      </w:r>
    </w:p>
    <w:p w:rsidR="0077726D" w:rsidRPr="00AC431C" w:rsidRDefault="0077726D" w:rsidP="00AC4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>Дошкольное образование в соответствии с Законом «Об образовании в РФ» – первый уровень общего образования, где закладывается ценностное отношение к труду и профессиональной деятельности взрослых.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>Профориентация дошкольников –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Поэтому ранняя профориентация в дошкольном образовании – не выбор профессии ребенком дошкольного возраста, а формирование у 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него ценностно-смысловой компетенции как запускающего механизма, который обеспечит успешное вхождение в социум и прямо или косвенно повлияет на его дальнейшее профессиональное </w:t>
      </w:r>
      <w:proofErr w:type="gramStart"/>
      <w:r w:rsidRPr="00AC431C">
        <w:rPr>
          <w:rFonts w:ascii="Times New Roman" w:eastAsia="Times New Roman" w:hAnsi="Times New Roman" w:cs="Times New Roman"/>
          <w:sz w:val="28"/>
          <w:szCs w:val="28"/>
        </w:rPr>
        <w:t>самоопределение</w:t>
      </w:r>
      <w:proofErr w:type="gramEnd"/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на следующей ступени образования.</w:t>
      </w:r>
    </w:p>
    <w:p w:rsidR="0077726D" w:rsidRPr="00AC431C" w:rsidRDefault="00AC431C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b/>
          <w:sz w:val="28"/>
          <w:szCs w:val="28"/>
        </w:rPr>
        <w:t>Новизна и оригинальность.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726D" w:rsidRPr="00AC431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77726D" w:rsidRPr="00AC431C">
        <w:rPr>
          <w:rFonts w:ascii="Times New Roman" w:eastAsia="Times New Roman" w:hAnsi="Times New Roman" w:cs="Times New Roman"/>
          <w:sz w:val="28"/>
          <w:szCs w:val="28"/>
        </w:rPr>
        <w:t xml:space="preserve">аш детский сад осуществляет образовательную деятельность с приоритетным интеллектуальным развитием. Мы, педагоги, стали искать новые способы, методы в данном направлении для внедрения в свою ежедневную практику.  С внедрением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ФОП, </w:t>
      </w:r>
      <w:r w:rsidR="0077726D" w:rsidRPr="00AC431C">
        <w:rPr>
          <w:rFonts w:ascii="Times New Roman" w:eastAsia="Times New Roman" w:hAnsi="Times New Roman" w:cs="Times New Roman"/>
          <w:sz w:val="28"/>
          <w:szCs w:val="28"/>
        </w:rPr>
        <w:t xml:space="preserve">программы воспитания, возник вопрос: как организовать работу по воспитанию и интегрировать ее с интеллектуальным развитием.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>Трудовое воспитание является одн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из важнейших 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подрастающего поколения, основы которого закладываются ещё в дошкольном возрасте. Прежде </w:t>
      </w:r>
      <w:r w:rsidR="007D42FC" w:rsidRPr="00AC431C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это: ознакомление детей с трудом взрослых, приобщение детей к доступной им трудовой деятельности, через формирование положительного отношения к собственному труду.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Мы поставил задачу постепенного развития у детей интереса к труду взрослых, воспитания желания трудиться, навыков элементарной трудовой деятельности, трудолюбия через изучение профессий.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С начала 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нашем детском саду работают несколько творческих групп воспитателей. 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Одна из </w:t>
      </w:r>
      <w:r w:rsidR="007D42FC" w:rsidRPr="00AC431C">
        <w:rPr>
          <w:rFonts w:ascii="Times New Roman" w:eastAsia="Times New Roman" w:hAnsi="Times New Roman" w:cs="Times New Roman"/>
          <w:sz w:val="28"/>
          <w:szCs w:val="28"/>
        </w:rPr>
        <w:t xml:space="preserve">групп работает по 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7D42FC" w:rsidRPr="00AC431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«Профориентация». Мы с коллегами составили систему работы в данном направлении, учитывая работу с педагогами, детьми и родителями. Составили планирование на учебный год: выставки, путешествия по станциям, встречи с родителями-профессионалами. Определили примерный перечень профессий обязательных к изучению по каждой возрастной группе, посчитали примерное количество, во второй младшей - 6 профессий, 10-12 -  </w:t>
      </w:r>
      <w:proofErr w:type="gramStart"/>
      <w:r w:rsidRPr="00AC43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средней, в старшей -15-17, в подготовительной - 20-25. В результате углубленной работы по этой теме планируем создать методический сборник, систему: как воспитателю организовать работу по ознакомлению с профессиями от второй младшей до подготовительной к школе группы.</w:t>
      </w:r>
    </w:p>
    <w:p w:rsidR="003F0304" w:rsidRDefault="003F0304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304" w:rsidRDefault="003F0304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6C2EEA">
        <w:rPr>
          <w:rFonts w:ascii="Times New Roman" w:hAnsi="Times New Roman" w:cs="Times New Roman"/>
          <w:b/>
          <w:sz w:val="28"/>
          <w:szCs w:val="28"/>
          <w:u w:val="single"/>
        </w:rPr>
        <w:t>артнеры</w:t>
      </w:r>
    </w:p>
    <w:p w:rsidR="003F0304" w:rsidRDefault="003F0304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04">
        <w:rPr>
          <w:rFonts w:ascii="Times New Roman" w:hAnsi="Times New Roman" w:cs="Times New Roman"/>
          <w:sz w:val="28"/>
          <w:szCs w:val="28"/>
        </w:rPr>
        <w:t>Для реализации практики активно взаимодействуе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F0304">
        <w:rPr>
          <w:rFonts w:ascii="Times New Roman" w:hAnsi="Times New Roman" w:cs="Times New Roman"/>
          <w:sz w:val="28"/>
          <w:szCs w:val="28"/>
        </w:rPr>
        <w:t xml:space="preserve">с социальными партнерами и организациями города </w:t>
      </w:r>
      <w:proofErr w:type="spellStart"/>
      <w:r w:rsidRPr="003F0304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3F0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304" w:rsidRDefault="003F0304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имени А.П. Чехова дает ресурсы и методическое сопровождение для изучения тех или иных профессий, организует экскурсии, проводит профессиональные игры.  </w:t>
      </w:r>
    </w:p>
    <w:p w:rsidR="003F0304" w:rsidRDefault="003F0304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пожарная часть по направлению «Профессии безопасности» или «Профессии-спасатели» в сотрудничестве с инспектором проводим декады, рейды. Дети знакомятся с профессиями пожарный, инспектор ГИБДД, сотрудник МЧС,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F0304" w:rsidRDefault="003F0304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леса организует переносные выставки на базе детского сада</w:t>
      </w:r>
      <w:r w:rsidR="005F70B9">
        <w:rPr>
          <w:rFonts w:ascii="Times New Roman" w:hAnsi="Times New Roman" w:cs="Times New Roman"/>
          <w:sz w:val="28"/>
          <w:szCs w:val="28"/>
        </w:rPr>
        <w:t xml:space="preserve"> с использованием макетов и оборудования.</w:t>
      </w:r>
    </w:p>
    <w:p w:rsidR="005F70B9" w:rsidRPr="003F0304" w:rsidRDefault="005F70B9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города, где работают семьи воспитанников, организуют экскурсии на предприятия.</w:t>
      </w:r>
    </w:p>
    <w:p w:rsidR="0077726D" w:rsidRPr="00AC431C" w:rsidRDefault="003F0304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C2EEA">
        <w:rPr>
          <w:rFonts w:ascii="Times New Roman" w:hAnsi="Times New Roman" w:cs="Times New Roman"/>
          <w:b/>
          <w:sz w:val="28"/>
          <w:szCs w:val="28"/>
          <w:u w:val="single"/>
        </w:rPr>
        <w:t>писание результатов, достигнутых в результате реализации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77726D" w:rsidRPr="00AC431C">
        <w:rPr>
          <w:rFonts w:ascii="Times New Roman" w:eastAsia="Times New Roman" w:hAnsi="Times New Roman" w:cs="Times New Roman"/>
          <w:sz w:val="28"/>
          <w:szCs w:val="28"/>
        </w:rPr>
        <w:t>ак происходит организация деятельности</w:t>
      </w:r>
      <w:r w:rsidR="007D42FC" w:rsidRPr="00AC431C">
        <w:rPr>
          <w:rFonts w:ascii="Times New Roman" w:eastAsia="Times New Roman" w:hAnsi="Times New Roman" w:cs="Times New Roman"/>
          <w:sz w:val="28"/>
          <w:szCs w:val="28"/>
        </w:rPr>
        <w:t xml:space="preserve"> и вовлечение семей воспитанников</w:t>
      </w:r>
      <w:r w:rsidR="0077726D" w:rsidRPr="00AC431C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что уже удалось реализовать.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Во-первых, создание интересного процесса познания информации - использование разного материала. В прошлом году мы успешно реализовали долгосрочный проект «Что из чего сделано?». Продуктом стал альбом "Удивительный мир материалов", который является частью предметной среды группы. </w:t>
      </w:r>
      <w:r w:rsidR="007D42FC" w:rsidRPr="00AC431C">
        <w:rPr>
          <w:rFonts w:ascii="Times New Roman" w:eastAsia="Times New Roman" w:hAnsi="Times New Roman" w:cs="Times New Roman"/>
          <w:sz w:val="28"/>
          <w:szCs w:val="28"/>
        </w:rPr>
        <w:t>Совместно с родителями о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рганизовываем трансформируемую и динамичную предметно-пространственной среду, у детей есть выбор по интересам, по </w:t>
      </w:r>
      <w:proofErr w:type="spellStart"/>
      <w:r w:rsidRPr="00AC431C">
        <w:rPr>
          <w:rFonts w:ascii="Times New Roman" w:eastAsia="Times New Roman" w:hAnsi="Times New Roman" w:cs="Times New Roman"/>
          <w:sz w:val="28"/>
          <w:szCs w:val="28"/>
        </w:rPr>
        <w:t>гендеру</w:t>
      </w:r>
      <w:proofErr w:type="spellEnd"/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. Используем площадки кроватей. Здесь у нас организованы тематические коробочки «Больница», «Плотник», «Швея». Центр включает инвентарь для сюжетно-ролевых игр детей, игры по профессиям. Создали с детьми азбуку профессий, включающую более 100 профессий.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самостоятельно дополняют, трансформируют среду. Недавно в центре профессий у нас появилась коллекция мини-игрушек «Маленькие профессионалы».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Активно привлекаем родителей к воспитательному процессу. С октября прошлого года новую форму взаимодействия с родителями: д</w:t>
      </w:r>
      <w:r w:rsidRPr="00AC431C">
        <w:rPr>
          <w:rFonts w:ascii="Times New Roman" w:hAnsi="Times New Roman" w:cs="Times New Roman"/>
          <w:sz w:val="28"/>
          <w:szCs w:val="28"/>
        </w:rPr>
        <w:t>етско-родительский клуб «Вместе с мамой».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1C">
        <w:rPr>
          <w:rFonts w:ascii="Times New Roman" w:hAnsi="Times New Roman" w:cs="Times New Roman"/>
          <w:sz w:val="28"/>
          <w:szCs w:val="28"/>
        </w:rPr>
        <w:t xml:space="preserve">Цель: создание условий </w:t>
      </w:r>
      <w:r w:rsidR="007D42FC" w:rsidRPr="00AC431C">
        <w:rPr>
          <w:rFonts w:ascii="Times New Roman" w:hAnsi="Times New Roman" w:cs="Times New Roman"/>
          <w:sz w:val="28"/>
          <w:szCs w:val="28"/>
        </w:rPr>
        <w:t xml:space="preserve">для </w:t>
      </w:r>
      <w:r w:rsidRPr="00AC431C">
        <w:rPr>
          <w:rFonts w:ascii="Times New Roman" w:hAnsi="Times New Roman" w:cs="Times New Roman"/>
          <w:sz w:val="28"/>
          <w:szCs w:val="28"/>
        </w:rPr>
        <w:t xml:space="preserve">привлечения родителей в </w:t>
      </w:r>
      <w:proofErr w:type="spellStart"/>
      <w:r w:rsidRPr="00AC431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C431C">
        <w:rPr>
          <w:rFonts w:ascii="Times New Roman" w:hAnsi="Times New Roman" w:cs="Times New Roman"/>
          <w:sz w:val="28"/>
          <w:szCs w:val="28"/>
        </w:rPr>
        <w:t>-образовательный процесс ДОУ, мотивировать родителей участвовать в мероприятиях детского сада. Провели мероприятия ко дню отца «Школа будущих</w:t>
      </w:r>
      <w:r w:rsidR="007D42FC" w:rsidRPr="00AC431C">
        <w:rPr>
          <w:rFonts w:ascii="Times New Roman" w:hAnsi="Times New Roman" w:cs="Times New Roman"/>
          <w:sz w:val="28"/>
          <w:szCs w:val="28"/>
        </w:rPr>
        <w:t xml:space="preserve"> космонавтов», «Мы – кондитеры», «День самоуправления».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>Воспитание личным примером взрослого. Здесь важна и личность воспитателя, личности родителей. Наблюдение за личностью, увлеченной своим делом, способствует формированию у детей стремления к поиску собственного дела, экспериментированию, к знаниям, учебе, чтобы овладеть своим делом, ремеслом, профессией.</w:t>
      </w:r>
      <w:r w:rsidRPr="00AC43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познавательной активности </w:t>
      </w:r>
      <w:r w:rsidR="007D42FC" w:rsidRPr="00AC431C">
        <w:rPr>
          <w:rFonts w:ascii="Times New Roman" w:eastAsia="Times New Roman" w:hAnsi="Times New Roman" w:cs="Times New Roman"/>
          <w:sz w:val="28"/>
          <w:szCs w:val="28"/>
        </w:rPr>
        <w:t xml:space="preserve">организуем 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кружковую деятельность по финансовой  грамотности «Чистая монета», где ребята знакомятся не только с профессиями, связанными с финансовой сферой (продавец, финансист, экономист, банкир, но и рядом других).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Воспитываем у детей  уважительное отношение к труду. Поддерживаем детский интерес, активность, способствуем раскрытию творческого потенциала детей. Формируем у детей понимание ценности знания. </w:t>
      </w:r>
      <w:proofErr w:type="gramStart"/>
      <w:r w:rsidRPr="00AC431C">
        <w:rPr>
          <w:rFonts w:ascii="Times New Roman" w:eastAsia="Times New Roman" w:hAnsi="Times New Roman" w:cs="Times New Roman"/>
          <w:sz w:val="28"/>
          <w:szCs w:val="28"/>
        </w:rPr>
        <w:t>На занятиях по финансовой грамотности разработали схему, механизм: интересуюсь, мне интересно, задаю вопросы, ищу ответы, разбираюсь, узнаю, пробую сам, делаю раз, делаю постоянно, умею, учу других.</w:t>
      </w:r>
      <w:proofErr w:type="gramEnd"/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Мы рассматриваем профессии как: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Профессии ближнего круга 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>Профессии семьи (моей семьи)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Профессии-помощники (спасатели)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Профессии-услуги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>Профессии с точки зрения интересных и необычных фактов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 xml:space="preserve">Творческие профессии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 xml:space="preserve">Современные профессии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>Профессии прошлого, и какие профессии пришли к ним на смену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Спортсмены – профессионалы 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>Профессия как заработок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</w:rPr>
        <w:t>То, что могу и хочу – моя будущая профессия.</w:t>
      </w:r>
    </w:p>
    <w:p w:rsidR="0077726D" w:rsidRPr="00AC431C" w:rsidRDefault="0077726D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>В рамках работы творческой группы «Профориентация» практикуем такой вид деятельно</w:t>
      </w:r>
      <w:r w:rsidR="00AC431C" w:rsidRPr="00AC431C">
        <w:rPr>
          <w:rFonts w:ascii="Times New Roman" w:eastAsia="Times New Roman" w:hAnsi="Times New Roman" w:cs="Times New Roman"/>
          <w:sz w:val="28"/>
          <w:szCs w:val="28"/>
        </w:rPr>
        <w:t xml:space="preserve">сти как путешествие по станциям. 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В рамках этой работы дети познакомились с профессиями врач, медсестра, инспектор дорожного движения, сотрудник МЧС, повар, кондитер, Ребята в игровой форме знакомятся с особенностями каждой профессии. Уважительное отношение к взрослым-профессионалам. </w:t>
      </w:r>
      <w:proofErr w:type="gramStart"/>
      <w:r w:rsidRPr="00AC431C">
        <w:rPr>
          <w:rFonts w:ascii="Times New Roman" w:eastAsia="Times New Roman" w:hAnsi="Times New Roman" w:cs="Times New Roman"/>
          <w:sz w:val="28"/>
          <w:szCs w:val="28"/>
        </w:rPr>
        <w:t>Врач, необходимая профессия, важная, добрая, ценная, нужная, иногда опасная, какими качествами характера должен обладать врач, какими знаниями, что уметь, формирование понятия «призвание».</w:t>
      </w:r>
      <w:proofErr w:type="gramEnd"/>
      <w:r w:rsidRPr="00AC431C">
        <w:rPr>
          <w:rFonts w:ascii="Times New Roman" w:eastAsia="Times New Roman" w:hAnsi="Times New Roman" w:cs="Times New Roman"/>
          <w:sz w:val="28"/>
          <w:szCs w:val="28"/>
        </w:rPr>
        <w:t xml:space="preserve"> Путевые листы после мероприятия приклеиваем в «Альбом профессий».</w:t>
      </w:r>
    </w:p>
    <w:p w:rsidR="001A4937" w:rsidRPr="00AC431C" w:rsidRDefault="0077726D" w:rsidP="001A49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431C">
        <w:rPr>
          <w:rFonts w:ascii="Times New Roman" w:eastAsia="Times New Roman" w:hAnsi="Times New Roman" w:cs="Times New Roman"/>
          <w:sz w:val="28"/>
          <w:szCs w:val="28"/>
        </w:rPr>
        <w:t>Составили карту профессий родителей детей нашей группы. В НОД и свободной деятельности составляем рассказы о профессиях родителей. Мы заметили, что дети стали чаще и подробнее рассказывать о профессии родителей. Поняли, что профессии многих весьма непросты, важны, ценны для общества. Совместно с детьми оформили к 23 февраля фотовыставку «Мой папа – профессионал», где 8 детей упомянули, что папа любит свою работу, его профессия нужная, только он умеет это делать, отсюда – способствование укреплению детско-родительских связей.</w:t>
      </w:r>
      <w:r w:rsidR="001A4937" w:rsidRPr="001A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937" w:rsidRPr="00AC431C">
        <w:rPr>
          <w:rFonts w:ascii="Times New Roman" w:eastAsia="Times New Roman" w:hAnsi="Times New Roman" w:cs="Times New Roman"/>
          <w:sz w:val="28"/>
          <w:szCs w:val="28"/>
        </w:rPr>
        <w:t xml:space="preserve">Данную практику  представляли на муниципальном и региональном уровне. </w:t>
      </w:r>
      <w:r w:rsidR="001A4937" w:rsidRPr="00AC431C">
        <w:rPr>
          <w:rFonts w:ascii="Times New Roman" w:eastAsia="Arial Unicode MS" w:hAnsi="Times New Roman" w:cs="Times New Roman"/>
          <w:sz w:val="28"/>
          <w:szCs w:val="28"/>
        </w:rPr>
        <w:t xml:space="preserve">Благодаря системной работе в данном направлении, детский сад вошел  в список топ-75 </w:t>
      </w:r>
      <w:proofErr w:type="spellStart"/>
      <w:r w:rsidR="001A4937" w:rsidRPr="00AC431C">
        <w:rPr>
          <w:rFonts w:ascii="Times New Roman" w:eastAsia="Arial Unicode MS" w:hAnsi="Times New Roman" w:cs="Times New Roman"/>
          <w:sz w:val="28"/>
          <w:szCs w:val="28"/>
        </w:rPr>
        <w:t>соорганизаторов</w:t>
      </w:r>
      <w:proofErr w:type="spellEnd"/>
      <w:r w:rsidR="001A4937" w:rsidRPr="00AC431C">
        <w:rPr>
          <w:rFonts w:ascii="Times New Roman" w:eastAsia="Arial Unicode MS" w:hAnsi="Times New Roman" w:cs="Times New Roman"/>
          <w:sz w:val="28"/>
          <w:szCs w:val="28"/>
        </w:rPr>
        <w:t xml:space="preserve"> мероприятий и получил благодарственное письмо от Регионального центра финансовой грамотности по итогам 2023 года за </w:t>
      </w:r>
      <w:r w:rsidR="001A4937" w:rsidRPr="00AC431C">
        <w:rPr>
          <w:rFonts w:ascii="Times New Roman" w:eastAsia="Arial Unicode MS" w:hAnsi="Times New Roman" w:cs="Times New Roman"/>
          <w:sz w:val="28"/>
          <w:szCs w:val="28"/>
        </w:rPr>
        <w:lastRenderedPageBreak/>
        <w:t>внесённый вклад в повышение финансовой грамотности и формирование финансовой культуры региона.</w:t>
      </w:r>
    </w:p>
    <w:p w:rsidR="007D42FC" w:rsidRPr="00AC431C" w:rsidRDefault="007D42FC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0B9" w:rsidRDefault="001A4937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5F70B9" w:rsidRPr="006C2EEA">
        <w:rPr>
          <w:rFonts w:ascii="Times New Roman" w:hAnsi="Times New Roman" w:cs="Times New Roman"/>
          <w:b/>
          <w:sz w:val="28"/>
          <w:szCs w:val="28"/>
          <w:u w:val="single"/>
        </w:rPr>
        <w:t>рудности, возникающие в рамках реализуемой практики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A4937" w:rsidRPr="001A4937" w:rsidRDefault="001A4937" w:rsidP="001A493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9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Недостаточная оснащённость развивающей предметно-пространственной среды</w:t>
      </w:r>
      <w:r w:rsidRPr="001A4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эффективной </w:t>
      </w:r>
      <w:proofErr w:type="spellStart"/>
      <w:r w:rsidRPr="001A4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1A4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необходимо обеспечить наличие наглядного и дидактического материала.  </w:t>
      </w:r>
    </w:p>
    <w:p w:rsidR="001A4937" w:rsidRPr="001A4937" w:rsidRDefault="001A4937" w:rsidP="001A493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9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Отсутствие преемственности в работе детского сада и школы</w:t>
      </w:r>
      <w:r w:rsidRPr="001A4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Нет связи между формированием базовых знаний о профессиях в детском саду и профессиональным самоопределением на следующей ступени образования. </w:t>
      </w:r>
    </w:p>
    <w:p w:rsidR="001A4937" w:rsidRPr="001A4937" w:rsidRDefault="001A4937" w:rsidP="001A493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0B9" w:rsidRDefault="001A4937" w:rsidP="00AC4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5F70B9" w:rsidRPr="006C2EEA">
        <w:rPr>
          <w:rFonts w:ascii="Times New Roman" w:hAnsi="Times New Roman" w:cs="Times New Roman"/>
          <w:b/>
          <w:sz w:val="28"/>
          <w:szCs w:val="28"/>
          <w:u w:val="single"/>
        </w:rPr>
        <w:t>ерспективы развития, трансляции, использования и применения практики</w:t>
      </w:r>
    </w:p>
    <w:p w:rsidR="0077726D" w:rsidRPr="001A4937" w:rsidRDefault="001A4937" w:rsidP="001A49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перспективе </w:t>
      </w:r>
      <w:r w:rsidRPr="00AC431C">
        <w:rPr>
          <w:rFonts w:ascii="Times New Roman" w:eastAsia="Times New Roman" w:hAnsi="Times New Roman" w:cs="Times New Roman"/>
          <w:sz w:val="28"/>
          <w:szCs w:val="28"/>
        </w:rPr>
        <w:t>планируем создать методический сборник, систему: как воспитателю организовать работу по ознакомлению с профессиями от второй младшей до подготовительной к школе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дальнейшей трансляции и применения практики в других образовательных учреждениях.</w:t>
      </w:r>
    </w:p>
    <w:p w:rsidR="001A4937" w:rsidRDefault="001A4937" w:rsidP="00AC43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431C" w:rsidRPr="00AC431C" w:rsidRDefault="00AC431C" w:rsidP="00AC43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литературы:</w:t>
      </w:r>
    </w:p>
    <w:p w:rsidR="00AC431C" w:rsidRPr="00AC431C" w:rsidRDefault="00AC431C" w:rsidP="00AC43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431C" w:rsidRPr="00AC431C" w:rsidRDefault="00AC431C" w:rsidP="00AC431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1C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Баранова</w:t>
      </w:r>
      <w:r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Знакомство дошкольников с профессиональной деятельностью взрослых / Н. А. Баранова, Т. В. </w:t>
      </w:r>
      <w:proofErr w:type="spellStart"/>
      <w:r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Гугуман</w:t>
      </w:r>
      <w:proofErr w:type="spellEnd"/>
      <w:r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Ф. Попова, О. Г. Романенко. — Текст: непосредственный // Молодой ученый. — 2015. — № 7 (87). — С. 731-734. </w:t>
      </w:r>
    </w:p>
    <w:p w:rsidR="00AC431C" w:rsidRPr="00AC431C" w:rsidRDefault="00AC431C" w:rsidP="00AC431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Раскатова</w:t>
      </w:r>
      <w:proofErr w:type="spellEnd"/>
      <w:r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Роль ранней профориентации в воспитание детей дошкольного возраста / </w:t>
      </w:r>
      <w:r w:rsidRPr="00AC431C">
        <w:rPr>
          <w:rFonts w:ascii="Times New Roman" w:eastAsia="MS Mincho" w:hAnsi="Times New Roman" w:cs="Times New Roman"/>
          <w:sz w:val="28"/>
          <w:szCs w:val="28"/>
        </w:rPr>
        <w:t xml:space="preserve">К. В </w:t>
      </w:r>
      <w:proofErr w:type="spellStart"/>
      <w:r w:rsidRPr="00AC431C">
        <w:rPr>
          <w:rFonts w:ascii="Times New Roman" w:eastAsia="MS Mincho" w:hAnsi="Times New Roman" w:cs="Times New Roman"/>
          <w:sz w:val="28"/>
          <w:szCs w:val="28"/>
        </w:rPr>
        <w:t>Раскатова</w:t>
      </w:r>
      <w:proofErr w:type="spellEnd"/>
      <w:r w:rsidRPr="00AC431C">
        <w:rPr>
          <w:rFonts w:ascii="Times New Roman" w:eastAsia="MS Mincho" w:hAnsi="Times New Roman" w:cs="Times New Roman"/>
          <w:sz w:val="28"/>
          <w:szCs w:val="28"/>
        </w:rPr>
        <w:t xml:space="preserve">, Н. П. </w:t>
      </w:r>
      <w:proofErr w:type="spellStart"/>
      <w:r w:rsidRPr="00AC431C">
        <w:rPr>
          <w:rFonts w:ascii="Times New Roman" w:eastAsia="MS Mincho" w:hAnsi="Times New Roman" w:cs="Times New Roman"/>
          <w:sz w:val="28"/>
          <w:szCs w:val="28"/>
        </w:rPr>
        <w:t>Эверт</w:t>
      </w:r>
      <w:proofErr w:type="spellEnd"/>
      <w:proofErr w:type="gramStart"/>
      <w:r w:rsidRPr="00AC431C">
        <w:rPr>
          <w:rFonts w:ascii="Times New Roman" w:eastAsia="MS Mincho" w:hAnsi="Times New Roman" w:cs="Times New Roman"/>
          <w:sz w:val="28"/>
          <w:szCs w:val="28"/>
        </w:rPr>
        <w:t xml:space="preserve"> .</w:t>
      </w:r>
      <w:proofErr w:type="gramEnd"/>
      <w:r w:rsidRPr="00AC431C">
        <w:rPr>
          <w:rFonts w:ascii="Times New Roman" w:eastAsia="MS Mincho" w:hAnsi="Times New Roman" w:cs="Times New Roman"/>
          <w:sz w:val="28"/>
          <w:szCs w:val="28"/>
        </w:rPr>
        <w:t xml:space="preserve">- Текст : непосредственный//Молодой ученый. – 2023. - №32 (479). – С.179-181. </w:t>
      </w:r>
    </w:p>
    <w:p w:rsidR="00AC431C" w:rsidRPr="00AC431C" w:rsidRDefault="00AC431C" w:rsidP="00AC431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интернета: </w:t>
      </w:r>
      <w:hyperlink r:id="rId8" w:history="1">
        <w:r w:rsidRPr="00AC431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https://nsportal.ru/detskii-sad/vospitatelnaya-rabota/2023/01/09/rannyaya-proforientatsiya-doshkolnikov</w:t>
        </w:r>
      </w:hyperlink>
    </w:p>
    <w:p w:rsidR="00AC431C" w:rsidRPr="00AC431C" w:rsidRDefault="00AC431C" w:rsidP="00AC431C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1C" w:rsidRPr="00AC431C" w:rsidRDefault="00AC431C" w:rsidP="00AC4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1C" w:rsidRPr="00AC431C" w:rsidRDefault="00AC431C" w:rsidP="00AC4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1C" w:rsidRPr="00AC431C" w:rsidRDefault="00AC431C" w:rsidP="00AC4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31C" w:rsidRPr="00AC431C" w:rsidRDefault="00AC431C" w:rsidP="00AC431C">
      <w:pPr>
        <w:spacing w:after="0" w:line="360" w:lineRule="auto"/>
        <w:ind w:firstLine="709"/>
        <w:rPr>
          <w:color w:val="4F81BD" w:themeColor="accent1"/>
          <w:sz w:val="28"/>
          <w:szCs w:val="28"/>
        </w:rPr>
      </w:pPr>
    </w:p>
    <w:p w:rsidR="0077726D" w:rsidRDefault="0077726D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26D" w:rsidRPr="0077726D" w:rsidRDefault="0077726D" w:rsidP="00AC4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726D" w:rsidRPr="0077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AF" w:rsidRDefault="008441AF" w:rsidP="003F0304">
      <w:pPr>
        <w:spacing w:after="0" w:line="240" w:lineRule="auto"/>
      </w:pPr>
      <w:r>
        <w:separator/>
      </w:r>
    </w:p>
  </w:endnote>
  <w:endnote w:type="continuationSeparator" w:id="0">
    <w:p w:rsidR="008441AF" w:rsidRDefault="008441AF" w:rsidP="003F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AF" w:rsidRDefault="008441AF" w:rsidP="003F0304">
      <w:pPr>
        <w:spacing w:after="0" w:line="240" w:lineRule="auto"/>
      </w:pPr>
      <w:r>
        <w:separator/>
      </w:r>
    </w:p>
  </w:footnote>
  <w:footnote w:type="continuationSeparator" w:id="0">
    <w:p w:rsidR="008441AF" w:rsidRDefault="008441AF" w:rsidP="003F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0FB9"/>
    <w:multiLevelType w:val="hybridMultilevel"/>
    <w:tmpl w:val="74EE5A82"/>
    <w:lvl w:ilvl="0" w:tplc="EA1A991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2805"/>
    <w:multiLevelType w:val="multilevel"/>
    <w:tmpl w:val="09C8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4"/>
    <w:rsid w:val="001A4937"/>
    <w:rsid w:val="002F4DD4"/>
    <w:rsid w:val="003F0304"/>
    <w:rsid w:val="005F70B9"/>
    <w:rsid w:val="0077726D"/>
    <w:rsid w:val="00790864"/>
    <w:rsid w:val="007D42FC"/>
    <w:rsid w:val="00811843"/>
    <w:rsid w:val="008441AF"/>
    <w:rsid w:val="00AC431C"/>
    <w:rsid w:val="00C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3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304"/>
  </w:style>
  <w:style w:type="paragraph" w:styleId="a7">
    <w:name w:val="footer"/>
    <w:basedOn w:val="a"/>
    <w:link w:val="a8"/>
    <w:uiPriority w:val="99"/>
    <w:unhideWhenUsed/>
    <w:rsid w:val="003F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3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304"/>
  </w:style>
  <w:style w:type="paragraph" w:styleId="a7">
    <w:name w:val="footer"/>
    <w:basedOn w:val="a"/>
    <w:link w:val="a8"/>
    <w:uiPriority w:val="99"/>
    <w:unhideWhenUsed/>
    <w:rsid w:val="003F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23/01/09/rannyaya-proforientatsiya-doshkolnik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2024-10-20T04:33:00Z</dcterms:created>
  <dcterms:modified xsi:type="dcterms:W3CDTF">2024-10-20T06:51:00Z</dcterms:modified>
</cp:coreProperties>
</file>